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1DB47" w14:textId="77777777" w:rsidR="00C30A8A" w:rsidRDefault="00C30A8A" w:rsidP="001A4AE6">
      <w:pPr>
        <w:pStyle w:val="TTPAddress"/>
        <w:jc w:val="lef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Form2</w:t>
      </w:r>
    </w:p>
    <w:p w14:paraId="608B409F" w14:textId="77777777" w:rsidR="009212A2" w:rsidRDefault="008651F7" w:rsidP="001A4AE6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93B055A" w14:textId="77777777" w:rsidR="003340EF" w:rsidRDefault="003340EF" w:rsidP="001A4AE6">
      <w:pPr>
        <w:pStyle w:val="TTPAddress"/>
        <w:jc w:val="lef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849359F" w14:textId="76A2620F" w:rsidR="003340EF" w:rsidRPr="003340EF" w:rsidRDefault="003340EF" w:rsidP="003340EF">
      <w:pPr>
        <w:widowControl w:val="0"/>
        <w:autoSpaceDE/>
        <w:autoSpaceDN/>
        <w:jc w:val="center"/>
        <w:rPr>
          <w:rFonts w:eastAsiaTheme="minorEastAsia"/>
          <w:b/>
          <w:kern w:val="2"/>
          <w:sz w:val="24"/>
          <w:szCs w:val="24"/>
          <w:lang w:val="en-US" w:eastAsia="ja-JP"/>
        </w:rPr>
      </w:pPr>
      <w:r w:rsidRPr="003340EF">
        <w:rPr>
          <w:rFonts w:eastAsia="Century"/>
          <w:b/>
          <w:bCs/>
          <w:kern w:val="2"/>
          <w:sz w:val="24"/>
          <w:szCs w:val="24"/>
          <w:lang w:val="en-US" w:eastAsia="ja-JP"/>
        </w:rPr>
        <w:t xml:space="preserve">Corporate Internship </w:t>
      </w:r>
      <w:r w:rsidR="00C30A8A">
        <w:rPr>
          <w:rFonts w:eastAsia="Century"/>
          <w:b/>
          <w:bCs/>
          <w:kern w:val="2"/>
          <w:sz w:val="24"/>
          <w:szCs w:val="24"/>
          <w:lang w:val="en-US" w:eastAsia="ja-JP"/>
        </w:rPr>
        <w:t>Report</w:t>
      </w:r>
      <w:r w:rsidR="00C30A8A" w:rsidRPr="003340EF">
        <w:rPr>
          <w:rFonts w:eastAsia="Century"/>
          <w:b/>
          <w:bCs/>
          <w:kern w:val="2"/>
          <w:sz w:val="24"/>
          <w:szCs w:val="24"/>
          <w:lang w:val="en-US" w:eastAsia="ja-JP"/>
        </w:rPr>
        <w:t xml:space="preserve"> </w:t>
      </w:r>
      <w:r w:rsidRPr="003340EF">
        <w:rPr>
          <w:rFonts w:eastAsia="Century"/>
          <w:b/>
          <w:bCs/>
          <w:kern w:val="2"/>
          <w:sz w:val="24"/>
          <w:szCs w:val="24"/>
          <w:lang w:val="en-US" w:eastAsia="ja-JP"/>
        </w:rPr>
        <w:t xml:space="preserve">for </w:t>
      </w:r>
      <w:r w:rsidRPr="003340EF">
        <w:rPr>
          <w:rFonts w:eastAsia="Times New Roman"/>
          <w:b/>
          <w:bCs/>
          <w:kern w:val="2"/>
          <w:sz w:val="24"/>
          <w:szCs w:val="24"/>
          <w:lang w:val="en-US" w:eastAsia="ja-JP"/>
        </w:rPr>
        <w:t>Program Students</w:t>
      </w:r>
    </w:p>
    <w:p w14:paraId="1B311BDF" w14:textId="77777777" w:rsidR="0001659F" w:rsidRDefault="0001659F" w:rsidP="0001659F">
      <w:pPr>
        <w:jc w:val="right"/>
        <w:rPr>
          <w:sz w:val="24"/>
          <w:szCs w:val="24"/>
        </w:rPr>
      </w:pPr>
    </w:p>
    <w:p w14:paraId="46070CCF" w14:textId="77777777" w:rsidR="0001659F" w:rsidRDefault="0001659F" w:rsidP="0001659F">
      <w:pPr>
        <w:jc w:val="right"/>
        <w:rPr>
          <w:sz w:val="24"/>
          <w:szCs w:val="24"/>
        </w:rPr>
      </w:pPr>
    </w:p>
    <w:p w14:paraId="5F941B6D" w14:textId="77777777" w:rsidR="0001659F" w:rsidRDefault="0001659F" w:rsidP="0001659F">
      <w:pPr>
        <w:jc w:val="right"/>
        <w:rPr>
          <w:sz w:val="24"/>
          <w:szCs w:val="24"/>
        </w:rPr>
      </w:pPr>
      <w:r w:rsidRPr="00131A41">
        <w:rPr>
          <w:sz w:val="24"/>
          <w:szCs w:val="24"/>
        </w:rPr>
        <w:t xml:space="preserve">Date:    </w:t>
      </w:r>
      <w:r>
        <w:rPr>
          <w:sz w:val="24"/>
          <w:szCs w:val="24"/>
        </w:rPr>
        <w:t>/</w:t>
      </w:r>
      <w:r>
        <w:rPr>
          <w:sz w:val="24"/>
          <w:szCs w:val="24"/>
        </w:rPr>
        <w:tab/>
        <w:t>/</w:t>
      </w:r>
      <w:r>
        <w:rPr>
          <w:sz w:val="24"/>
          <w:szCs w:val="24"/>
        </w:rPr>
        <w:tab/>
      </w:r>
    </w:p>
    <w:p w14:paraId="4FED0554" w14:textId="77777777" w:rsidR="0001659F" w:rsidRPr="00131A41" w:rsidRDefault="0001659F" w:rsidP="0001659F">
      <w:pPr>
        <w:jc w:val="right"/>
        <w:rPr>
          <w:sz w:val="24"/>
          <w:szCs w:val="24"/>
        </w:rPr>
      </w:pPr>
      <w:r w:rsidRPr="00131A41">
        <w:rPr>
          <w:sz w:val="24"/>
          <w:szCs w:val="24"/>
        </w:rPr>
        <w:t>(YYYY/MM/DD)</w:t>
      </w:r>
    </w:p>
    <w:p w14:paraId="52F25476" w14:textId="77777777" w:rsidR="0001659F" w:rsidRPr="00131A41" w:rsidRDefault="0001659F" w:rsidP="0001659F">
      <w:pPr>
        <w:adjustRightInd w:val="0"/>
        <w:snapToGrid w:val="0"/>
        <w:rPr>
          <w:sz w:val="24"/>
          <w:szCs w:val="24"/>
        </w:rPr>
      </w:pPr>
      <w:r w:rsidRPr="00131A41">
        <w:rPr>
          <w:sz w:val="24"/>
          <w:szCs w:val="24"/>
        </w:rPr>
        <w:t xml:space="preserve">Affiliated Graduate School: </w:t>
      </w:r>
    </w:p>
    <w:p w14:paraId="359F10C1" w14:textId="77777777" w:rsidR="0001659F" w:rsidRPr="00131A41" w:rsidRDefault="0001659F" w:rsidP="0001659F">
      <w:pPr>
        <w:adjustRightInd w:val="0"/>
        <w:snapToGrid w:val="0"/>
        <w:rPr>
          <w:sz w:val="24"/>
          <w:szCs w:val="24"/>
        </w:rPr>
      </w:pPr>
      <w:r w:rsidRPr="00131A41">
        <w:rPr>
          <w:sz w:val="24"/>
          <w:szCs w:val="24"/>
        </w:rPr>
        <w:t xml:space="preserve">Major: </w:t>
      </w:r>
    </w:p>
    <w:p w14:paraId="32528671" w14:textId="77777777" w:rsidR="0001659F" w:rsidRDefault="0001659F" w:rsidP="0001659F">
      <w:pPr>
        <w:adjustRightInd w:val="0"/>
        <w:snapToGrid w:val="0"/>
        <w:rPr>
          <w:sz w:val="24"/>
          <w:szCs w:val="24"/>
        </w:rPr>
      </w:pPr>
      <w:r w:rsidRPr="00131A41">
        <w:rPr>
          <w:sz w:val="24"/>
          <w:szCs w:val="24"/>
        </w:rPr>
        <w:t xml:space="preserve">Laboratory: </w:t>
      </w:r>
    </w:p>
    <w:p w14:paraId="22FC7E16" w14:textId="77777777" w:rsidR="0001659F" w:rsidRDefault="0001659F" w:rsidP="0001659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LP-ID</w:t>
      </w:r>
    </w:p>
    <w:p w14:paraId="4B7DCE16" w14:textId="77777777" w:rsidR="0001659F" w:rsidRDefault="0001659F" w:rsidP="0001659F">
      <w:pPr>
        <w:adjustRightInd w:val="0"/>
        <w:snapToGrid w:val="0"/>
        <w:rPr>
          <w:sz w:val="24"/>
          <w:szCs w:val="24"/>
        </w:rPr>
      </w:pPr>
      <w:r w:rsidRPr="00131A41">
        <w:rPr>
          <w:sz w:val="24"/>
          <w:szCs w:val="24"/>
        </w:rPr>
        <w:t>Name:</w:t>
      </w:r>
      <w:r w:rsidRPr="007640FA">
        <w:rPr>
          <w:sz w:val="24"/>
          <w:szCs w:val="24"/>
        </w:rPr>
        <w:t xml:space="preserve"> </w:t>
      </w:r>
    </w:p>
    <w:p w14:paraId="3457EF65" w14:textId="77777777" w:rsidR="0001659F" w:rsidRDefault="0001659F" w:rsidP="0001659F">
      <w:pPr>
        <w:adjustRightInd w:val="0"/>
        <w:snapToGrid w:val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2C87C185" w14:textId="5FD223E6" w:rsidR="0001659F" w:rsidRDefault="008651F7" w:rsidP="0001659F">
      <w:pPr>
        <w:framePr w:hSpace="142" w:wrap="around" w:vAnchor="text" w:hAnchor="margin" w:y="1"/>
        <w:kinsoku w:val="0"/>
        <w:spacing w:line="336" w:lineRule="atLeast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Sper</w:t>
      </w:r>
      <w:r w:rsidR="0001659F">
        <w:rPr>
          <w:sz w:val="24"/>
          <w:szCs w:val="24"/>
        </w:rPr>
        <w:t>visor Name:</w:t>
      </w:r>
    </w:p>
    <w:p w14:paraId="6F17DE42" w14:textId="77777777" w:rsidR="0001659F" w:rsidRPr="00131A41" w:rsidRDefault="0001659F" w:rsidP="0001659F">
      <w:pPr>
        <w:adjustRightInd w:val="0"/>
        <w:snapToGrid w:val="0"/>
        <w:rPr>
          <w:sz w:val="24"/>
          <w:szCs w:val="24"/>
        </w:rPr>
      </w:pPr>
    </w:p>
    <w:p w14:paraId="01B68D1B" w14:textId="77777777" w:rsidR="0001659F" w:rsidRDefault="0001659F" w:rsidP="0001659F">
      <w:pPr>
        <w:wordWrap w:val="0"/>
        <w:adjustRightInd w:val="0"/>
        <w:snapToGrid w:val="0"/>
        <w:rPr>
          <w:sz w:val="24"/>
          <w:szCs w:val="24"/>
        </w:rPr>
      </w:pPr>
    </w:p>
    <w:p w14:paraId="5E4BE0D2" w14:textId="3F7C9C01" w:rsidR="0001659F" w:rsidRPr="00131A41" w:rsidRDefault="0001659F" w:rsidP="005B164C">
      <w:pPr>
        <w:wordWrap w:val="0"/>
        <w:adjustRightInd w:val="0"/>
        <w:snapToGrid w:val="0"/>
        <w:rPr>
          <w:sz w:val="24"/>
          <w:szCs w:val="24"/>
        </w:rPr>
      </w:pPr>
      <w:r w:rsidRPr="00131A41">
        <w:rPr>
          <w:sz w:val="24"/>
          <w:szCs w:val="24"/>
        </w:rPr>
        <w:t xml:space="preserve">　　</w:t>
      </w:r>
    </w:p>
    <w:p w14:paraId="1FFCD3D9" w14:textId="13FD16DF" w:rsidR="0001659F" w:rsidRPr="00A02968" w:rsidRDefault="0001659F" w:rsidP="0001659F">
      <w:pPr>
        <w:rPr>
          <w:sz w:val="24"/>
          <w:szCs w:val="24"/>
        </w:rPr>
      </w:pPr>
      <w:r w:rsidRPr="00131A41">
        <w:rPr>
          <w:sz w:val="24"/>
          <w:szCs w:val="24"/>
        </w:rPr>
        <w:t xml:space="preserve">*Free form. Please submit </w:t>
      </w:r>
      <w:r>
        <w:rPr>
          <w:sz w:val="24"/>
          <w:szCs w:val="24"/>
        </w:rPr>
        <w:t>one page or more in A4-sized paper</w:t>
      </w:r>
      <w:r w:rsidRPr="00131A41">
        <w:rPr>
          <w:sz w:val="24"/>
          <w:szCs w:val="24"/>
        </w:rPr>
        <w:t xml:space="preserve"> within</w:t>
      </w:r>
      <w:r>
        <w:rPr>
          <w:sz w:val="24"/>
          <w:szCs w:val="24"/>
        </w:rPr>
        <w:t xml:space="preserve"> o</w:t>
      </w:r>
      <w:r w:rsidRPr="00A84E5F">
        <w:rPr>
          <w:sz w:val="24"/>
          <w:szCs w:val="24"/>
        </w:rPr>
        <w:t>ne month</w:t>
      </w:r>
      <w:r>
        <w:rPr>
          <w:sz w:val="24"/>
          <w:szCs w:val="24"/>
        </w:rPr>
        <w:t xml:space="preserve">. </w:t>
      </w:r>
      <w:r w:rsidR="00336D37">
        <w:rPr>
          <w:sz w:val="24"/>
          <w:szCs w:val="24"/>
        </w:rPr>
        <w:t>Photographs are recommended to be included in the report</w:t>
      </w:r>
      <w:r>
        <w:rPr>
          <w:sz w:val="24"/>
          <w:szCs w:val="24"/>
        </w:rPr>
        <w:t xml:space="preserve">Your </w:t>
      </w:r>
      <w:r w:rsidR="008651F7">
        <w:rPr>
          <w:sz w:val="24"/>
          <w:szCs w:val="24"/>
        </w:rPr>
        <w:t>super</w:t>
      </w:r>
      <w:r>
        <w:rPr>
          <w:sz w:val="24"/>
          <w:szCs w:val="24"/>
        </w:rPr>
        <w:t>visor’s approvals is required.</w:t>
      </w:r>
    </w:p>
    <w:p w14:paraId="64C0B751" w14:textId="77777777" w:rsidR="005B164C" w:rsidRDefault="005B164C" w:rsidP="005B164C">
      <w:pPr>
        <w:jc w:val="both"/>
        <w:rPr>
          <w:sz w:val="24"/>
          <w:szCs w:val="24"/>
        </w:rPr>
      </w:pPr>
    </w:p>
    <w:p w14:paraId="40921E9C" w14:textId="361A0B25" w:rsidR="005B164C" w:rsidRPr="005B164C" w:rsidRDefault="005B164C" w:rsidP="005B164C">
      <w:pPr>
        <w:jc w:val="both"/>
        <w:rPr>
          <w:sz w:val="24"/>
          <w:szCs w:val="24"/>
        </w:rPr>
      </w:pPr>
      <w:r>
        <w:rPr>
          <w:sz w:val="24"/>
          <w:szCs w:val="24"/>
        </w:rPr>
        <w:t>Internship</w:t>
      </w:r>
      <w:r w:rsidRPr="005B164C">
        <w:rPr>
          <w:sz w:val="24"/>
          <w:szCs w:val="24"/>
        </w:rPr>
        <w:t xml:space="preserve"> Topic</w:t>
      </w:r>
    </w:p>
    <w:p w14:paraId="40AD2F1F" w14:textId="7DE263C1" w:rsidR="005B164C" w:rsidRPr="005B164C" w:rsidRDefault="005B164C" w:rsidP="005B164C">
      <w:pPr>
        <w:jc w:val="both"/>
        <w:rPr>
          <w:sz w:val="24"/>
          <w:szCs w:val="24"/>
        </w:rPr>
      </w:pPr>
      <w:r>
        <w:rPr>
          <w:sz w:val="24"/>
          <w:szCs w:val="24"/>
        </w:rPr>
        <w:t>Internship</w:t>
      </w:r>
      <w:r w:rsidRPr="005B164C">
        <w:rPr>
          <w:sz w:val="24"/>
          <w:szCs w:val="24"/>
        </w:rPr>
        <w:t xml:space="preserve"> Period:</w:t>
      </w:r>
      <w:r w:rsidRPr="005B164C">
        <w:rPr>
          <w:sz w:val="24"/>
          <w:szCs w:val="24"/>
        </w:rPr>
        <w:tab/>
        <w:t>/</w:t>
      </w:r>
      <w:r w:rsidRPr="005B164C">
        <w:rPr>
          <w:sz w:val="24"/>
          <w:szCs w:val="24"/>
        </w:rPr>
        <w:tab/>
        <w:t>/</w:t>
      </w:r>
      <w:r w:rsidRPr="005B164C">
        <w:rPr>
          <w:sz w:val="24"/>
          <w:szCs w:val="24"/>
        </w:rPr>
        <w:tab/>
        <w:t>to</w:t>
      </w:r>
      <w:r w:rsidRPr="005B164C">
        <w:rPr>
          <w:sz w:val="24"/>
          <w:szCs w:val="24"/>
        </w:rPr>
        <w:tab/>
        <w:t>/</w:t>
      </w:r>
      <w:r w:rsidRPr="005B164C">
        <w:rPr>
          <w:sz w:val="24"/>
          <w:szCs w:val="24"/>
        </w:rPr>
        <w:tab/>
        <w:t>/</w:t>
      </w:r>
      <w:r w:rsidRPr="005B164C">
        <w:rPr>
          <w:sz w:val="24"/>
          <w:szCs w:val="24"/>
        </w:rPr>
        <w:tab/>
        <w:t>(YYYY/MM/DD)</w:t>
      </w:r>
    </w:p>
    <w:p w14:paraId="5045987C" w14:textId="4EF59A0B" w:rsidR="005B164C" w:rsidRDefault="005B164C" w:rsidP="005B164C">
      <w:pPr>
        <w:jc w:val="both"/>
        <w:rPr>
          <w:sz w:val="24"/>
          <w:szCs w:val="24"/>
        </w:rPr>
      </w:pPr>
      <w:r w:rsidRPr="005B164C">
        <w:rPr>
          <w:sz w:val="24"/>
          <w:szCs w:val="24"/>
        </w:rPr>
        <w:t>Host Company/Name/Position</w:t>
      </w:r>
    </w:p>
    <w:p w14:paraId="18F7A2C4" w14:textId="77777777" w:rsidR="005B164C" w:rsidRDefault="005B164C" w:rsidP="005B164C">
      <w:pPr>
        <w:jc w:val="both"/>
        <w:rPr>
          <w:sz w:val="24"/>
          <w:szCs w:val="24"/>
        </w:rPr>
      </w:pPr>
    </w:p>
    <w:p w14:paraId="6F2C0B3F" w14:textId="77777777" w:rsidR="005B164C" w:rsidRDefault="005B164C" w:rsidP="005B164C">
      <w:pPr>
        <w:jc w:val="both"/>
        <w:rPr>
          <w:sz w:val="24"/>
          <w:szCs w:val="24"/>
        </w:rPr>
      </w:pPr>
    </w:p>
    <w:p w14:paraId="791EF68D" w14:textId="77777777" w:rsidR="005B164C" w:rsidRPr="005B164C" w:rsidRDefault="005B164C" w:rsidP="005B164C">
      <w:pPr>
        <w:jc w:val="both"/>
        <w:rPr>
          <w:sz w:val="24"/>
          <w:szCs w:val="24"/>
        </w:rPr>
      </w:pPr>
      <w:r w:rsidRPr="005B164C">
        <w:rPr>
          <w:sz w:val="24"/>
          <w:szCs w:val="24"/>
        </w:rPr>
        <w:t>1.</w:t>
      </w:r>
      <w:r w:rsidRPr="005B164C">
        <w:rPr>
          <w:sz w:val="24"/>
          <w:szCs w:val="24"/>
        </w:rPr>
        <w:tab/>
        <w:t>Introduction</w:t>
      </w:r>
    </w:p>
    <w:p w14:paraId="33E56DE5" w14:textId="77777777" w:rsidR="005B164C" w:rsidRPr="005B164C" w:rsidRDefault="005B164C" w:rsidP="005B164C">
      <w:pPr>
        <w:jc w:val="both"/>
        <w:rPr>
          <w:sz w:val="24"/>
          <w:szCs w:val="24"/>
        </w:rPr>
      </w:pPr>
      <w:bookmarkStart w:id="0" w:name="_GoBack"/>
      <w:bookmarkEnd w:id="0"/>
    </w:p>
    <w:p w14:paraId="03B5A89C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6B1227E9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3291FB2C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255DA59F" w14:textId="77777777" w:rsidR="005B164C" w:rsidRPr="005B164C" w:rsidRDefault="005B164C" w:rsidP="005B164C">
      <w:pPr>
        <w:jc w:val="both"/>
        <w:rPr>
          <w:sz w:val="24"/>
          <w:szCs w:val="24"/>
        </w:rPr>
      </w:pPr>
      <w:r w:rsidRPr="005B164C">
        <w:rPr>
          <w:sz w:val="24"/>
          <w:szCs w:val="24"/>
        </w:rPr>
        <w:t>2.</w:t>
      </w:r>
      <w:r w:rsidRPr="005B164C">
        <w:rPr>
          <w:sz w:val="24"/>
          <w:szCs w:val="24"/>
        </w:rPr>
        <w:tab/>
        <w:t>About the Internship</w:t>
      </w:r>
    </w:p>
    <w:p w14:paraId="14A7880D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7A1B128B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418F5793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331F866F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5B75169B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35F120AF" w14:textId="77777777" w:rsidR="005B164C" w:rsidRPr="005B164C" w:rsidRDefault="005B164C" w:rsidP="005B164C">
      <w:pPr>
        <w:jc w:val="both"/>
        <w:rPr>
          <w:sz w:val="24"/>
          <w:szCs w:val="24"/>
        </w:rPr>
      </w:pPr>
      <w:r w:rsidRPr="005B164C">
        <w:rPr>
          <w:sz w:val="24"/>
          <w:szCs w:val="24"/>
        </w:rPr>
        <w:t>3.</w:t>
      </w:r>
      <w:r w:rsidRPr="005B164C">
        <w:rPr>
          <w:sz w:val="24"/>
          <w:szCs w:val="24"/>
        </w:rPr>
        <w:tab/>
        <w:t>Summary</w:t>
      </w:r>
    </w:p>
    <w:p w14:paraId="7E7FB462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04381981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77370DC0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4F664A5F" w14:textId="77777777" w:rsidR="005B164C" w:rsidRPr="005B164C" w:rsidRDefault="005B164C" w:rsidP="005B164C">
      <w:pPr>
        <w:jc w:val="both"/>
        <w:rPr>
          <w:sz w:val="24"/>
          <w:szCs w:val="24"/>
        </w:rPr>
      </w:pPr>
    </w:p>
    <w:p w14:paraId="0A9E797E" w14:textId="20A3ABA0" w:rsidR="0001659F" w:rsidRPr="00131A41" w:rsidRDefault="005B164C" w:rsidP="005B164C">
      <w:pPr>
        <w:jc w:val="both"/>
        <w:rPr>
          <w:sz w:val="24"/>
          <w:szCs w:val="24"/>
        </w:rPr>
      </w:pPr>
      <w:r w:rsidRPr="005B164C">
        <w:rPr>
          <w:sz w:val="24"/>
          <w:szCs w:val="24"/>
        </w:rPr>
        <w:t>Photograph:</w:t>
      </w:r>
    </w:p>
    <w:p w14:paraId="107AE80B" w14:textId="77777777" w:rsidR="009219A2" w:rsidRPr="00E974BD" w:rsidRDefault="00471168" w:rsidP="009219A2">
      <w:pPr>
        <w:jc w:val="both"/>
        <w:rPr>
          <w:sz w:val="24"/>
          <w:szCs w:val="24"/>
          <w:lang w:val="en-US"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AB0D14" wp14:editId="0621AD88">
                <wp:simplePos x="0" y="0"/>
                <wp:positionH relativeFrom="column">
                  <wp:posOffset>41275</wp:posOffset>
                </wp:positionH>
                <wp:positionV relativeFrom="paragraph">
                  <wp:posOffset>151765</wp:posOffset>
                </wp:positionV>
                <wp:extent cx="1638300" cy="1123950"/>
                <wp:effectExtent l="18415" t="19050" r="19685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6739" id="Rectangle 17" o:spid="_x0000_s1026" style="position:absolute;left:0;text-align:left;margin-left:3.25pt;margin-top:11.95pt;width:129pt;height:8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" strokecolor="#4f81bd" strokeweight="2.5pt"/>
            </w:pict>
          </mc:Fallback>
        </mc:AlternateContent>
      </w:r>
    </w:p>
    <w:p w14:paraId="5624A9CA" w14:textId="77777777" w:rsidR="009219A2" w:rsidRPr="00E974BD" w:rsidRDefault="00471168" w:rsidP="009219A2">
      <w:pPr>
        <w:jc w:val="both"/>
        <w:rPr>
          <w:sz w:val="24"/>
          <w:szCs w:val="24"/>
          <w:lang w:val="en-US" w:eastAsia="ja-JP"/>
        </w:rPr>
      </w:pP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0AF825" wp14:editId="20DE970F">
                <wp:simplePos x="0" y="0"/>
                <wp:positionH relativeFrom="column">
                  <wp:posOffset>2193925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8415" t="21590" r="19685" b="165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57755" id="Rectangle 18" o:spid="_x0000_s1026" style="position:absolute;left:0;text-align:left;margin-left:172.75pt;margin-top:1.35pt;width:129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" strokecolor="#4f81bd" strokeweight="2.5pt"/>
            </w:pict>
          </mc:Fallback>
        </mc:AlternateContent>
      </w:r>
      <w:r>
        <w:rPr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5D858" wp14:editId="76595CCA">
                <wp:simplePos x="0" y="0"/>
                <wp:positionH relativeFrom="column">
                  <wp:posOffset>4279900</wp:posOffset>
                </wp:positionH>
                <wp:positionV relativeFrom="paragraph">
                  <wp:posOffset>17145</wp:posOffset>
                </wp:positionV>
                <wp:extent cx="1638300" cy="1123950"/>
                <wp:effectExtent l="18415" t="21590" r="19685" b="1651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50A0A" id="Rectangle 19" o:spid="_x0000_s1026" style="position:absolute;left:0;text-align:left;margin-left:337pt;margin-top:1.35pt;width:129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" strokecolor="#4f81bd" strokeweight="2.5pt"/>
            </w:pict>
          </mc:Fallback>
        </mc:AlternateContent>
      </w:r>
    </w:p>
    <w:p w14:paraId="57928246" w14:textId="77777777" w:rsidR="006E534B" w:rsidRPr="00E974BD" w:rsidRDefault="001373FB" w:rsidP="009219A2">
      <w:pPr>
        <w:jc w:val="both"/>
        <w:rPr>
          <w:sz w:val="24"/>
          <w:szCs w:val="24"/>
          <w:lang w:val="en-US" w:eastAsia="ja-JP"/>
        </w:rPr>
      </w:pPr>
      <w:r w:rsidRPr="00E974BD">
        <w:rPr>
          <w:sz w:val="24"/>
          <w:szCs w:val="24"/>
          <w:lang w:val="en-US" w:eastAsia="ja-JP"/>
        </w:rPr>
        <w:t xml:space="preserve">　</w:t>
      </w:r>
    </w:p>
    <w:p w14:paraId="2A9C93BE" w14:textId="77777777" w:rsidR="006E534B" w:rsidRPr="00E974BD" w:rsidRDefault="008651F7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14:paraId="53DCB178" w14:textId="77777777" w:rsidR="009219A2" w:rsidRPr="00E974BD" w:rsidRDefault="008651F7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p w14:paraId="54913371" w14:textId="77777777" w:rsidR="009219A2" w:rsidRPr="00E974BD" w:rsidRDefault="008651F7" w:rsidP="000E5866">
      <w:pPr>
        <w:pStyle w:val="TTPReference"/>
        <w:snapToGrid w:val="0"/>
        <w:spacing w:line="240" w:lineRule="auto"/>
        <w:ind w:left="425" w:hangingChars="177" w:hanging="425"/>
        <w:rPr>
          <w:lang w:val="en-US" w:eastAsia="ja-JP"/>
        </w:rPr>
      </w:pPr>
    </w:p>
    <w:sectPr w:rsidR="009219A2" w:rsidRPr="00E974BD" w:rsidSect="00ED666D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418" w:right="1134" w:bottom="284" w:left="1134" w:header="709" w:footer="284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FC99A" w14:textId="77777777" w:rsidR="00BC2BAD" w:rsidRDefault="00BC2BAD">
      <w:r>
        <w:separator/>
      </w:r>
    </w:p>
  </w:endnote>
  <w:endnote w:type="continuationSeparator" w:id="0">
    <w:p w14:paraId="6B2FB03E" w14:textId="77777777" w:rsidR="00BC2BAD" w:rsidRDefault="00BC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94687" w14:textId="77777777" w:rsidR="00E92430" w:rsidRDefault="0098079D">
    <w:pPr>
      <w:pStyle w:val="a4"/>
      <w:jc w:val="center"/>
    </w:pPr>
    <w:r>
      <w:fldChar w:fldCharType="begin"/>
    </w:r>
    <w:r w:rsidR="001373FB">
      <w:instrText xml:space="preserve"> PAGE   \* MERGEFORMAT </w:instrText>
    </w:r>
    <w:r>
      <w:fldChar w:fldCharType="separate"/>
    </w:r>
    <w:r w:rsidR="000E5866" w:rsidRPr="000E5866">
      <w:rPr>
        <w:noProof/>
        <w:lang w:val="ja-JP"/>
      </w:rPr>
      <w:t>2</w:t>
    </w:r>
    <w:r>
      <w:fldChar w:fldCharType="end"/>
    </w:r>
  </w:p>
  <w:p w14:paraId="42A361D7" w14:textId="77777777" w:rsidR="00E92430" w:rsidRDefault="008651F7">
    <w:pPr>
      <w:pStyle w:val="a4"/>
      <w:rPr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3C2" w14:textId="77777777" w:rsidR="00BC2BAD" w:rsidRDefault="00BC2BAD">
      <w:r>
        <w:separator/>
      </w:r>
    </w:p>
  </w:footnote>
  <w:footnote w:type="continuationSeparator" w:id="0">
    <w:p w14:paraId="67B0B879" w14:textId="77777777" w:rsidR="00BC2BAD" w:rsidRDefault="00BC2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7DAFB" w14:textId="77777777" w:rsidR="000811BE" w:rsidRDefault="008651F7">
    <w:pPr>
      <w:pStyle w:val="a3"/>
      <w:spacing w:after="240"/>
      <w:rPr>
        <w:lang w:val="en-US" w:eastAsia="ja-JP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A9D7" w14:textId="77777777" w:rsidR="000811BE" w:rsidRDefault="008651F7">
    <w:pPr>
      <w:pStyle w:val="a3"/>
      <w:spacing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C089" w14:textId="6FC87454" w:rsidR="00792345" w:rsidRPr="00792345" w:rsidRDefault="00792345" w:rsidP="00792345">
    <w:pPr>
      <w:widowControl w:val="0"/>
      <w:overflowPunct w:val="0"/>
      <w:autoSpaceDE/>
      <w:autoSpaceDN/>
      <w:spacing w:line="366" w:lineRule="exact"/>
      <w:jc w:val="center"/>
      <w:textAlignment w:val="baseline"/>
      <w:rPr>
        <w:rFonts w:eastAsia="ＭＳ ゴシック"/>
        <w:b/>
        <w:sz w:val="24"/>
        <w:szCs w:val="24"/>
        <w:lang w:val="en-US" w:eastAsia="ja-JP"/>
      </w:rPr>
    </w:pPr>
    <w:r w:rsidRPr="00792345">
      <w:rPr>
        <w:b/>
        <w:bCs/>
        <w:noProof/>
        <w:sz w:val="24"/>
        <w:szCs w:val="24"/>
        <w:lang w:val="en-US" w:eastAsia="ja-JP"/>
      </w:rPr>
      <w:drawing>
        <wp:anchor distT="0" distB="0" distL="114300" distR="114300" simplePos="0" relativeHeight="251655168" behindDoc="1" locked="0" layoutInCell="1" allowOverlap="1" wp14:anchorId="3A79BF16" wp14:editId="6BA47247">
          <wp:simplePos x="0" y="0"/>
          <wp:positionH relativeFrom="column">
            <wp:posOffset>5374446</wp:posOffset>
          </wp:positionH>
          <wp:positionV relativeFrom="paragraph">
            <wp:posOffset>-518454</wp:posOffset>
          </wp:positionV>
          <wp:extent cx="1254528" cy="1808329"/>
          <wp:effectExtent l="0" t="0" r="3175" b="1905"/>
          <wp:wrapNone/>
          <wp:docPr id="11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ious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102" cy="1822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2345">
      <w:rPr>
        <w:b/>
        <w:bCs/>
        <w:sz w:val="24"/>
        <w:szCs w:val="24"/>
        <w:lang w:val="en-US" w:eastAsia="ja-JP"/>
      </w:rPr>
      <w:t>Ph.D. Educational Leadership Program</w:t>
    </w:r>
  </w:p>
  <w:p w14:paraId="2B6F3099" w14:textId="46C66CBD" w:rsidR="00792345" w:rsidRPr="00792345" w:rsidRDefault="00792345" w:rsidP="00792345">
    <w:pPr>
      <w:widowControl w:val="0"/>
      <w:overflowPunct w:val="0"/>
      <w:autoSpaceDE/>
      <w:autoSpaceDN/>
      <w:spacing w:line="366" w:lineRule="exact"/>
      <w:jc w:val="center"/>
      <w:textAlignment w:val="baseline"/>
      <w:rPr>
        <w:b/>
        <w:bCs/>
        <w:sz w:val="24"/>
        <w:szCs w:val="24"/>
        <w:lang w:val="en-US" w:eastAsia="ja-JP"/>
      </w:rPr>
    </w:pPr>
    <w:r w:rsidRPr="00792345">
      <w:rPr>
        <w:rFonts w:hAnsi="ＭＳ 明朝"/>
        <w:b/>
        <w:bCs/>
        <w:sz w:val="24"/>
        <w:szCs w:val="24"/>
        <w:lang w:val="en-US" w:eastAsia="ja-JP"/>
      </w:rPr>
      <w:softHyphen/>
    </w:r>
    <w:r w:rsidRPr="00792345">
      <w:rPr>
        <w:b/>
        <w:bCs/>
        <w:sz w:val="24"/>
        <w:szCs w:val="24"/>
        <w:lang w:val="en-US" w:eastAsia="ja-JP"/>
      </w:rPr>
      <w:t>—Ambitious Leader</w:t>
    </w:r>
    <w:r w:rsidR="006D7434">
      <w:rPr>
        <w:b/>
        <w:bCs/>
        <w:sz w:val="24"/>
        <w:szCs w:val="24"/>
        <w:lang w:val="en-US" w:eastAsia="ja-JP"/>
      </w:rPr>
      <w:t>’</w:t>
    </w:r>
    <w:r w:rsidRPr="00792345">
      <w:rPr>
        <w:b/>
        <w:bCs/>
        <w:sz w:val="24"/>
        <w:szCs w:val="24"/>
        <w:lang w:val="en-US" w:eastAsia="ja-JP"/>
      </w:rPr>
      <w:t xml:space="preserve">s Program Fostering Future Leaders </w:t>
    </w:r>
  </w:p>
  <w:p w14:paraId="63A8158D" w14:textId="77777777" w:rsidR="00792345" w:rsidRPr="00792345" w:rsidRDefault="00792345" w:rsidP="00792345">
    <w:pPr>
      <w:widowControl w:val="0"/>
      <w:overflowPunct w:val="0"/>
      <w:autoSpaceDE/>
      <w:autoSpaceDN/>
      <w:spacing w:line="366" w:lineRule="exact"/>
      <w:jc w:val="center"/>
      <w:textAlignment w:val="baseline"/>
      <w:rPr>
        <w:rFonts w:eastAsia="ＭＳ ゴシック"/>
        <w:b/>
        <w:sz w:val="24"/>
        <w:szCs w:val="24"/>
        <w:lang w:val="en-US" w:eastAsia="ja-JP"/>
      </w:rPr>
    </w:pPr>
    <w:proofErr w:type="gramStart"/>
    <w:r w:rsidRPr="00792345">
      <w:rPr>
        <w:b/>
        <w:bCs/>
        <w:sz w:val="24"/>
        <w:szCs w:val="24"/>
        <w:lang w:val="en-US" w:eastAsia="ja-JP"/>
      </w:rPr>
      <w:t>to</w:t>
    </w:r>
    <w:proofErr w:type="gramEnd"/>
    <w:r w:rsidRPr="00792345">
      <w:rPr>
        <w:b/>
        <w:bCs/>
        <w:sz w:val="24"/>
        <w:szCs w:val="24"/>
        <w:lang w:val="en-US" w:eastAsia="ja-JP"/>
      </w:rPr>
      <w:t xml:space="preserve"> Open New Frontiers in Materials Science—</w:t>
    </w:r>
  </w:p>
  <w:p w14:paraId="424FB65D" w14:textId="77777777" w:rsidR="00792345" w:rsidRDefault="007923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72EBA"/>
    <w:multiLevelType w:val="hybridMultilevel"/>
    <w:tmpl w:val="9CDC116E"/>
    <w:lvl w:ilvl="0" w:tplc="AA4EFBA8">
      <w:start w:val="1"/>
      <w:numFmt w:val="decimal"/>
      <w:lvlText w:val="%1."/>
      <w:lvlJc w:val="left"/>
      <w:pPr>
        <w:ind w:left="420" w:hanging="420"/>
      </w:pPr>
    </w:lvl>
    <w:lvl w:ilvl="1" w:tplc="F378D848" w:tentative="1">
      <w:start w:val="1"/>
      <w:numFmt w:val="aiueoFullWidth"/>
      <w:lvlText w:val="(%2)"/>
      <w:lvlJc w:val="left"/>
      <w:pPr>
        <w:ind w:left="840" w:hanging="420"/>
      </w:pPr>
    </w:lvl>
    <w:lvl w:ilvl="2" w:tplc="EE2EE99E" w:tentative="1">
      <w:start w:val="1"/>
      <w:numFmt w:val="decimalEnclosedCircle"/>
      <w:lvlText w:val="%3"/>
      <w:lvlJc w:val="left"/>
      <w:pPr>
        <w:ind w:left="1260" w:hanging="420"/>
      </w:pPr>
    </w:lvl>
    <w:lvl w:ilvl="3" w:tplc="0A50D950" w:tentative="1">
      <w:start w:val="1"/>
      <w:numFmt w:val="decimal"/>
      <w:lvlText w:val="%4."/>
      <w:lvlJc w:val="left"/>
      <w:pPr>
        <w:ind w:left="1680" w:hanging="420"/>
      </w:pPr>
    </w:lvl>
    <w:lvl w:ilvl="4" w:tplc="85546DAE" w:tentative="1">
      <w:start w:val="1"/>
      <w:numFmt w:val="aiueoFullWidth"/>
      <w:lvlText w:val="(%5)"/>
      <w:lvlJc w:val="left"/>
      <w:pPr>
        <w:ind w:left="2100" w:hanging="420"/>
      </w:pPr>
    </w:lvl>
    <w:lvl w:ilvl="5" w:tplc="303E0C3A" w:tentative="1">
      <w:start w:val="1"/>
      <w:numFmt w:val="decimalEnclosedCircle"/>
      <w:lvlText w:val="%6"/>
      <w:lvlJc w:val="left"/>
      <w:pPr>
        <w:ind w:left="2520" w:hanging="420"/>
      </w:pPr>
    </w:lvl>
    <w:lvl w:ilvl="6" w:tplc="5B3C600E" w:tentative="1">
      <w:start w:val="1"/>
      <w:numFmt w:val="decimal"/>
      <w:lvlText w:val="%7."/>
      <w:lvlJc w:val="left"/>
      <w:pPr>
        <w:ind w:left="2940" w:hanging="420"/>
      </w:pPr>
    </w:lvl>
    <w:lvl w:ilvl="7" w:tplc="69FA151C" w:tentative="1">
      <w:start w:val="1"/>
      <w:numFmt w:val="aiueoFullWidth"/>
      <w:lvlText w:val="(%8)"/>
      <w:lvlJc w:val="left"/>
      <w:pPr>
        <w:ind w:left="3360" w:hanging="420"/>
      </w:pPr>
    </w:lvl>
    <w:lvl w:ilvl="8" w:tplc="383245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65693"/>
    <w:multiLevelType w:val="hybridMultilevel"/>
    <w:tmpl w:val="FE6299AE"/>
    <w:lvl w:ilvl="0" w:tplc="842C2C3A">
      <w:start w:val="1"/>
      <w:numFmt w:val="decimal"/>
      <w:lvlText w:val="%1."/>
      <w:lvlJc w:val="left"/>
      <w:pPr>
        <w:ind w:left="420" w:hanging="420"/>
      </w:pPr>
    </w:lvl>
    <w:lvl w:ilvl="1" w:tplc="37087F2A">
      <w:start w:val="1"/>
      <w:numFmt w:val="aiueoFullWidth"/>
      <w:lvlText w:val="(%2)"/>
      <w:lvlJc w:val="left"/>
      <w:pPr>
        <w:ind w:left="840" w:hanging="420"/>
      </w:pPr>
    </w:lvl>
    <w:lvl w:ilvl="2" w:tplc="E1342C08" w:tentative="1">
      <w:start w:val="1"/>
      <w:numFmt w:val="decimalEnclosedCircle"/>
      <w:lvlText w:val="%3"/>
      <w:lvlJc w:val="left"/>
      <w:pPr>
        <w:ind w:left="1260" w:hanging="420"/>
      </w:pPr>
    </w:lvl>
    <w:lvl w:ilvl="3" w:tplc="885EE7EC" w:tentative="1">
      <w:start w:val="1"/>
      <w:numFmt w:val="decimal"/>
      <w:lvlText w:val="%4."/>
      <w:lvlJc w:val="left"/>
      <w:pPr>
        <w:ind w:left="1680" w:hanging="420"/>
      </w:pPr>
    </w:lvl>
    <w:lvl w:ilvl="4" w:tplc="F93C2F40" w:tentative="1">
      <w:start w:val="1"/>
      <w:numFmt w:val="aiueoFullWidth"/>
      <w:lvlText w:val="(%5)"/>
      <w:lvlJc w:val="left"/>
      <w:pPr>
        <w:ind w:left="2100" w:hanging="420"/>
      </w:pPr>
    </w:lvl>
    <w:lvl w:ilvl="5" w:tplc="3A460A7C" w:tentative="1">
      <w:start w:val="1"/>
      <w:numFmt w:val="decimalEnclosedCircle"/>
      <w:lvlText w:val="%6"/>
      <w:lvlJc w:val="left"/>
      <w:pPr>
        <w:ind w:left="2520" w:hanging="420"/>
      </w:pPr>
    </w:lvl>
    <w:lvl w:ilvl="6" w:tplc="9B9AFD66" w:tentative="1">
      <w:start w:val="1"/>
      <w:numFmt w:val="decimal"/>
      <w:lvlText w:val="%7."/>
      <w:lvlJc w:val="left"/>
      <w:pPr>
        <w:ind w:left="2940" w:hanging="420"/>
      </w:pPr>
    </w:lvl>
    <w:lvl w:ilvl="7" w:tplc="BB8EDC10" w:tentative="1">
      <w:start w:val="1"/>
      <w:numFmt w:val="aiueoFullWidth"/>
      <w:lvlText w:val="(%8)"/>
      <w:lvlJc w:val="left"/>
      <w:pPr>
        <w:ind w:left="3360" w:hanging="420"/>
      </w:pPr>
    </w:lvl>
    <w:lvl w:ilvl="8" w:tplc="F0102A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537FBC"/>
    <w:multiLevelType w:val="hybridMultilevel"/>
    <w:tmpl w:val="AC7CB384"/>
    <w:lvl w:ilvl="0" w:tplc="B1C8C10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  <w:bCs/>
      </w:rPr>
    </w:lvl>
    <w:lvl w:ilvl="1" w:tplc="49F0F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4830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6BE53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5ECD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A2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EE429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9586C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1462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D82FA5"/>
    <w:multiLevelType w:val="hybridMultilevel"/>
    <w:tmpl w:val="287EE434"/>
    <w:lvl w:ilvl="0" w:tplc="FFE0F3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B7A4B11A" w:tentative="1">
      <w:start w:val="1"/>
      <w:numFmt w:val="aiueoFullWidth"/>
      <w:lvlText w:val="(%2)"/>
      <w:lvlJc w:val="left"/>
      <w:pPr>
        <w:ind w:left="840" w:hanging="420"/>
      </w:pPr>
    </w:lvl>
    <w:lvl w:ilvl="2" w:tplc="C0F4D44E" w:tentative="1">
      <w:start w:val="1"/>
      <w:numFmt w:val="decimalEnclosedCircle"/>
      <w:lvlText w:val="%3"/>
      <w:lvlJc w:val="left"/>
      <w:pPr>
        <w:ind w:left="1260" w:hanging="420"/>
      </w:pPr>
    </w:lvl>
    <w:lvl w:ilvl="3" w:tplc="2DF21908" w:tentative="1">
      <w:start w:val="1"/>
      <w:numFmt w:val="decimal"/>
      <w:lvlText w:val="%4."/>
      <w:lvlJc w:val="left"/>
      <w:pPr>
        <w:ind w:left="1680" w:hanging="420"/>
      </w:pPr>
    </w:lvl>
    <w:lvl w:ilvl="4" w:tplc="BE3C8A4A" w:tentative="1">
      <w:start w:val="1"/>
      <w:numFmt w:val="aiueoFullWidth"/>
      <w:lvlText w:val="(%5)"/>
      <w:lvlJc w:val="left"/>
      <w:pPr>
        <w:ind w:left="2100" w:hanging="420"/>
      </w:pPr>
    </w:lvl>
    <w:lvl w:ilvl="5" w:tplc="D08E54BC" w:tentative="1">
      <w:start w:val="1"/>
      <w:numFmt w:val="decimalEnclosedCircle"/>
      <w:lvlText w:val="%6"/>
      <w:lvlJc w:val="left"/>
      <w:pPr>
        <w:ind w:left="2520" w:hanging="420"/>
      </w:pPr>
    </w:lvl>
    <w:lvl w:ilvl="6" w:tplc="1AE084BA" w:tentative="1">
      <w:start w:val="1"/>
      <w:numFmt w:val="decimal"/>
      <w:lvlText w:val="%7."/>
      <w:lvlJc w:val="left"/>
      <w:pPr>
        <w:ind w:left="2940" w:hanging="420"/>
      </w:pPr>
    </w:lvl>
    <w:lvl w:ilvl="7" w:tplc="45DA3CE0" w:tentative="1">
      <w:start w:val="1"/>
      <w:numFmt w:val="aiueoFullWidth"/>
      <w:lvlText w:val="(%8)"/>
      <w:lvlJc w:val="left"/>
      <w:pPr>
        <w:ind w:left="3360" w:hanging="420"/>
      </w:pPr>
    </w:lvl>
    <w:lvl w:ilvl="8" w:tplc="CA92DAB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66"/>
    <w:rsid w:val="0001659F"/>
    <w:rsid w:val="00017A3B"/>
    <w:rsid w:val="000E5866"/>
    <w:rsid w:val="001373FB"/>
    <w:rsid w:val="00166D9F"/>
    <w:rsid w:val="001E290D"/>
    <w:rsid w:val="001F5300"/>
    <w:rsid w:val="003340EF"/>
    <w:rsid w:val="00336D37"/>
    <w:rsid w:val="0033790B"/>
    <w:rsid w:val="00471168"/>
    <w:rsid w:val="005B164C"/>
    <w:rsid w:val="006D7434"/>
    <w:rsid w:val="00792345"/>
    <w:rsid w:val="007E2835"/>
    <w:rsid w:val="00814E11"/>
    <w:rsid w:val="00864FE2"/>
    <w:rsid w:val="008651F7"/>
    <w:rsid w:val="008A080C"/>
    <w:rsid w:val="008A572D"/>
    <w:rsid w:val="008D2E2E"/>
    <w:rsid w:val="008E2A03"/>
    <w:rsid w:val="0098079D"/>
    <w:rsid w:val="00992B1A"/>
    <w:rsid w:val="00AB75A2"/>
    <w:rsid w:val="00B32321"/>
    <w:rsid w:val="00B63FE0"/>
    <w:rsid w:val="00BC2BAD"/>
    <w:rsid w:val="00C30A8A"/>
    <w:rsid w:val="00C612A3"/>
    <w:rsid w:val="00CD4B2F"/>
    <w:rsid w:val="00E77850"/>
    <w:rsid w:val="00E974BD"/>
    <w:rsid w:val="00ED666D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9BC18"/>
  <w15:docId w15:val="{127F1DCD-208B-4CED-9FAD-B2784FEE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79D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"/>
    <w:next w:val="a"/>
    <w:qFormat/>
    <w:rsid w:val="0098079D"/>
    <w:pPr>
      <w:keepNext/>
      <w:autoSpaceDE/>
      <w:autoSpaceDN/>
      <w:outlineLvl w:val="0"/>
    </w:pPr>
    <w:rPr>
      <w:b/>
      <w:bCs/>
      <w:sz w:val="32"/>
      <w:szCs w:val="32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PTitle">
    <w:name w:val="TTP Title"/>
    <w:basedOn w:val="a"/>
    <w:next w:val="TTPAuthors"/>
    <w:rsid w:val="0098079D"/>
    <w:pPr>
      <w:spacing w:after="120"/>
      <w:jc w:val="center"/>
    </w:pPr>
    <w:rPr>
      <w:rFonts w:ascii="Arial" w:hAnsi="Arial" w:cs="Arial"/>
      <w:b/>
      <w:bCs/>
      <w:sz w:val="30"/>
      <w:szCs w:val="30"/>
      <w:lang w:val="en-US"/>
    </w:rPr>
  </w:style>
  <w:style w:type="paragraph" w:customStyle="1" w:styleId="TTPAuthors">
    <w:name w:val="TTP Author(s)"/>
    <w:basedOn w:val="a"/>
    <w:next w:val="TTPAddress"/>
    <w:rsid w:val="0098079D"/>
    <w:pPr>
      <w:spacing w:before="12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TTPAddress">
    <w:name w:val="TTP Address"/>
    <w:basedOn w:val="a"/>
    <w:rsid w:val="0098079D"/>
    <w:pPr>
      <w:spacing w:before="120"/>
      <w:jc w:val="center"/>
    </w:pPr>
    <w:rPr>
      <w:rFonts w:ascii="Arial" w:hAnsi="Arial" w:cs="Arial"/>
      <w:sz w:val="22"/>
      <w:szCs w:val="22"/>
      <w:lang w:val="en-US"/>
    </w:rPr>
  </w:style>
  <w:style w:type="paragraph" w:customStyle="1" w:styleId="TTPSectionHeading">
    <w:name w:val="TTP Section Heading"/>
    <w:basedOn w:val="a"/>
    <w:next w:val="TTPParagraph1st"/>
    <w:rsid w:val="0098079D"/>
    <w:pPr>
      <w:spacing w:before="360" w:after="120"/>
      <w:jc w:val="both"/>
    </w:pPr>
    <w:rPr>
      <w:b/>
      <w:bCs/>
      <w:sz w:val="24"/>
      <w:szCs w:val="24"/>
      <w:lang w:val="en-US"/>
    </w:rPr>
  </w:style>
  <w:style w:type="paragraph" w:customStyle="1" w:styleId="TTPParagraph1st">
    <w:name w:val="TTP Paragraph (1st)"/>
    <w:basedOn w:val="a"/>
    <w:next w:val="TTPParagraphothers"/>
    <w:rsid w:val="0098079D"/>
    <w:pPr>
      <w:jc w:val="both"/>
    </w:pPr>
    <w:rPr>
      <w:sz w:val="24"/>
      <w:szCs w:val="24"/>
      <w:lang w:val="en-US"/>
    </w:rPr>
  </w:style>
  <w:style w:type="paragraph" w:customStyle="1" w:styleId="TTPParagraphothers">
    <w:name w:val="TTP Paragraph (others)"/>
    <w:basedOn w:val="TTPParagraph1st"/>
    <w:rsid w:val="0098079D"/>
    <w:pPr>
      <w:ind w:firstLine="283"/>
    </w:pPr>
  </w:style>
  <w:style w:type="paragraph" w:customStyle="1" w:styleId="TTPReference">
    <w:name w:val="TTP Reference"/>
    <w:basedOn w:val="a"/>
    <w:rsid w:val="0098079D"/>
    <w:pPr>
      <w:tabs>
        <w:tab w:val="left" w:pos="426"/>
      </w:tabs>
      <w:spacing w:after="120" w:line="288" w:lineRule="atLeast"/>
      <w:jc w:val="both"/>
    </w:pPr>
    <w:rPr>
      <w:sz w:val="24"/>
      <w:szCs w:val="24"/>
    </w:rPr>
  </w:style>
  <w:style w:type="paragraph" w:customStyle="1" w:styleId="TTPKeywords">
    <w:name w:val="TTP Keywords"/>
    <w:basedOn w:val="a"/>
    <w:next w:val="TTPAbstract"/>
    <w:rsid w:val="0098079D"/>
    <w:pPr>
      <w:spacing w:before="360"/>
      <w:jc w:val="both"/>
    </w:pPr>
    <w:rPr>
      <w:rFonts w:ascii="Arial" w:hAnsi="Arial" w:cs="Arial"/>
      <w:sz w:val="22"/>
      <w:szCs w:val="22"/>
      <w:lang w:val="en-US"/>
    </w:rPr>
  </w:style>
  <w:style w:type="paragraph" w:customStyle="1" w:styleId="TTPAbstract">
    <w:name w:val="TTP Abstract"/>
    <w:basedOn w:val="a"/>
    <w:next w:val="TTPSectionHeading"/>
    <w:rsid w:val="0098079D"/>
    <w:pPr>
      <w:spacing w:before="360"/>
      <w:jc w:val="both"/>
    </w:pPr>
    <w:rPr>
      <w:sz w:val="24"/>
      <w:szCs w:val="24"/>
      <w:lang w:val="en-US"/>
    </w:rPr>
  </w:style>
  <w:style w:type="paragraph" w:customStyle="1" w:styleId="TTPEquation">
    <w:name w:val="TTP Equation"/>
    <w:basedOn w:val="a"/>
    <w:next w:val="TTPParagraph1st"/>
    <w:rsid w:val="0098079D"/>
    <w:pPr>
      <w:tabs>
        <w:tab w:val="right" w:pos="9923"/>
      </w:tabs>
      <w:spacing w:before="240" w:after="240"/>
      <w:ind w:left="284" w:right="-11"/>
      <w:jc w:val="both"/>
    </w:pPr>
    <w:rPr>
      <w:sz w:val="24"/>
      <w:szCs w:val="24"/>
    </w:rPr>
  </w:style>
  <w:style w:type="paragraph" w:styleId="a3">
    <w:name w:val="header"/>
    <w:basedOn w:val="a"/>
    <w:rsid w:val="0098079D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98079D"/>
    <w:pPr>
      <w:tabs>
        <w:tab w:val="center" w:pos="4536"/>
        <w:tab w:val="right" w:pos="9072"/>
      </w:tabs>
    </w:pPr>
  </w:style>
  <w:style w:type="paragraph" w:customStyle="1" w:styleId="TTPFootnote">
    <w:name w:val="TTP Footnote"/>
    <w:basedOn w:val="TTPParagraphothers"/>
    <w:rsid w:val="0098079D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a6">
    <w:name w:val="Hyperlink"/>
    <w:basedOn w:val="a0"/>
    <w:rsid w:val="0098079D"/>
    <w:rPr>
      <w:color w:val="0000FF"/>
      <w:u w:val="single"/>
    </w:rPr>
  </w:style>
  <w:style w:type="character" w:styleId="a7">
    <w:name w:val="FollowedHyperlink"/>
    <w:basedOn w:val="a0"/>
    <w:rsid w:val="0098079D"/>
    <w:rPr>
      <w:color w:val="800080"/>
      <w:u w:val="single"/>
    </w:rPr>
  </w:style>
  <w:style w:type="paragraph" w:customStyle="1" w:styleId="a8">
    <w:name w:val="註解方塊文字"/>
    <w:basedOn w:val="a"/>
    <w:semiHidden/>
    <w:rsid w:val="0098079D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98079D"/>
  </w:style>
  <w:style w:type="character" w:styleId="aa">
    <w:name w:val="footnote reference"/>
    <w:basedOn w:val="a0"/>
    <w:semiHidden/>
    <w:rsid w:val="0098079D"/>
    <w:rPr>
      <w:vertAlign w:val="superscript"/>
    </w:rPr>
  </w:style>
  <w:style w:type="character" w:customStyle="1" w:styleId="a5">
    <w:name w:val="フッター (文字)"/>
    <w:basedOn w:val="a0"/>
    <w:link w:val="a4"/>
    <w:uiPriority w:val="99"/>
    <w:rsid w:val="00E92430"/>
    <w:rPr>
      <w:lang w:val="de-DE" w:eastAsia="en-US"/>
    </w:rPr>
  </w:style>
  <w:style w:type="paragraph" w:styleId="ab">
    <w:name w:val="List Paragraph"/>
    <w:basedOn w:val="a"/>
    <w:uiPriority w:val="34"/>
    <w:qFormat/>
    <w:rsid w:val="008A6BAE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0E586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E5866"/>
    <w:pPr>
      <w:widowControl w:val="0"/>
      <w:autoSpaceDE/>
      <w:autoSpaceDN/>
      <w:jc w:val="both"/>
    </w:pPr>
    <w:rPr>
      <w:rFonts w:asciiTheme="minorHAnsi" w:eastAsiaTheme="minorEastAsia" w:hAnsiTheme="minorHAnsi" w:cstheme="minorBidi"/>
      <w:kern w:val="2"/>
      <w:lang w:val="en-US" w:eastAsia="ja-JP"/>
    </w:rPr>
  </w:style>
  <w:style w:type="character" w:customStyle="1" w:styleId="ae">
    <w:name w:val="コメント文字列 (文字)"/>
    <w:basedOn w:val="a0"/>
    <w:link w:val="ad"/>
    <w:uiPriority w:val="99"/>
    <w:rsid w:val="000E5866"/>
    <w:rPr>
      <w:rFonts w:asciiTheme="minorHAnsi" w:eastAsiaTheme="minorEastAsia" w:hAnsiTheme="minorHAnsi" w:cstheme="minorBidi"/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0E5866"/>
    <w:rPr>
      <w:rFonts w:ascii="Tahoma" w:hAnsi="Tahoma" w:cs="Tahoma"/>
      <w:sz w:val="16"/>
      <w:szCs w:val="16"/>
    </w:rPr>
  </w:style>
  <w:style w:type="character" w:customStyle="1" w:styleId="af0">
    <w:name w:val="吹き出し (文字)"/>
    <w:basedOn w:val="a0"/>
    <w:link w:val="af"/>
    <w:uiPriority w:val="99"/>
    <w:semiHidden/>
    <w:rsid w:val="000E5866"/>
    <w:rPr>
      <w:rFonts w:ascii="Tahoma" w:hAnsi="Tahoma" w:cs="Tahoma"/>
      <w:sz w:val="16"/>
      <w:szCs w:val="16"/>
      <w:lang w:val="de-DE" w:eastAsia="en-US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0E5866"/>
    <w:pPr>
      <w:widowControl/>
      <w:autoSpaceDE w:val="0"/>
      <w:autoSpaceDN w:val="0"/>
      <w:jc w:val="left"/>
    </w:pPr>
    <w:rPr>
      <w:rFonts w:ascii="Times New Roman" w:eastAsia="ＭＳ 明朝" w:hAnsi="Times New Roman" w:cs="Times New Roman"/>
      <w:b/>
      <w:bCs/>
      <w:kern w:val="0"/>
      <w:lang w:val="de-DE" w:eastAsia="en-US"/>
    </w:rPr>
  </w:style>
  <w:style w:type="character" w:customStyle="1" w:styleId="af2">
    <w:name w:val="コメント内容 (文字)"/>
    <w:basedOn w:val="ae"/>
    <w:link w:val="af1"/>
    <w:uiPriority w:val="99"/>
    <w:semiHidden/>
    <w:rsid w:val="000E5866"/>
    <w:rPr>
      <w:rFonts w:asciiTheme="minorHAnsi" w:eastAsiaTheme="minorEastAsia" w:hAnsiTheme="minorHAnsi" w:cstheme="minorBidi"/>
      <w:b/>
      <w:bCs/>
      <w:kern w:val="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Your Paper's Title Starts Here:</vt:lpstr>
      <vt:lpstr>Your Paper's Title Starts Here:</vt:lpstr>
    </vt:vector>
  </TitlesOfParts>
  <Company>Trans Tech Publications Ltd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creator>Hans Neber-Aeschbacher</dc:creator>
  <cp:lastModifiedBy>Ishikawa</cp:lastModifiedBy>
  <cp:revision>8</cp:revision>
  <cp:lastPrinted>2014-03-27T06:17:00Z</cp:lastPrinted>
  <dcterms:created xsi:type="dcterms:W3CDTF">2014-05-28T01:24:00Z</dcterms:created>
  <dcterms:modified xsi:type="dcterms:W3CDTF">2016-10-06T05:52:00Z</dcterms:modified>
</cp:coreProperties>
</file>